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65AAAA5" w14:textId="2ED6B455" w:rsidR="00721D53" w:rsidRPr="000714AF" w:rsidRDefault="000714AF" w:rsidP="000714AF">
            <w:pPr>
              <w:pBdr>
                <w:bottom w:val="single" w:sz="4" w:space="0" w:color="auto"/>
              </w:pBdr>
              <w:ind w:left="129" w:right="129" w:hanging="2"/>
              <w:jc w:val="left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0714AF">
              <w:rPr>
                <w:rFonts w:asciiTheme="majorEastAsia" w:eastAsiaTheme="majorEastAsia" w:hAnsiTheme="majorEastAsia" w:cs="ＭＳ ゴシック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480B4A1B" wp14:editId="590925D8">
                  <wp:simplePos x="0" y="0"/>
                  <wp:positionH relativeFrom="column">
                    <wp:posOffset>2277110</wp:posOffset>
                  </wp:positionH>
                  <wp:positionV relativeFrom="page">
                    <wp:posOffset>-520065</wp:posOffset>
                  </wp:positionV>
                  <wp:extent cx="896620" cy="1128395"/>
                  <wp:effectExtent l="0" t="0" r="0" b="0"/>
                  <wp:wrapSquare wrapText="bothSides"/>
                  <wp:docPr id="71293472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プロフィール</w:t>
            </w:r>
          </w:p>
          <w:p w14:paraId="1F515A21" w14:textId="126EA779" w:rsidR="00721D53" w:rsidRPr="000714AF" w:rsidRDefault="00721D53" w:rsidP="00160559">
            <w:pPr>
              <w:ind w:left="129" w:right="129" w:hanging="2"/>
              <w:jc w:val="left"/>
              <w:rPr>
                <w:rFonts w:asciiTheme="majorEastAsia" w:eastAsiaTheme="majorEastAsia" w:hAnsiTheme="majorEastAsia" w:cs="ＭＳ ゴシック"/>
                <w:sz w:val="8"/>
                <w:szCs w:val="8"/>
              </w:rPr>
            </w:pPr>
          </w:p>
          <w:p w14:paraId="50EA5444" w14:textId="1EB6FBE0" w:rsidR="00721D53" w:rsidRPr="000714AF" w:rsidRDefault="000714AF" w:rsidP="000904A1">
            <w:pPr>
              <w:ind w:leftChars="60" w:left="126" w:right="13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 xml:space="preserve"> 趣味</w:t>
            </w:r>
          </w:p>
          <w:p w14:paraId="48AF9A61" w14:textId="05D7D69C" w:rsidR="00721D53" w:rsidRPr="000714AF" w:rsidRDefault="000714AF" w:rsidP="000904A1">
            <w:pPr>
              <w:ind w:left="129" w:right="129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0714AF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 xml:space="preserve"> ■</w:t>
            </w:r>
          </w:p>
          <w:p w14:paraId="6C83A300" w14:textId="5BA569E7" w:rsidR="000714AF" w:rsidRPr="000714AF" w:rsidRDefault="000714AF" w:rsidP="000904A1">
            <w:pPr>
              <w:ind w:left="129" w:right="129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0714AF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 xml:space="preserve"> ■</w:t>
            </w:r>
          </w:p>
          <w:p w14:paraId="4488B5F0" w14:textId="680EB996" w:rsidR="00722A75" w:rsidRPr="000714AF" w:rsidRDefault="00722A75" w:rsidP="00D82148">
            <w:pPr>
              <w:ind w:leftChars="60" w:left="126" w:right="129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</w:p>
          <w:p w14:paraId="7A310EE6" w14:textId="47C4358C" w:rsidR="002D53FC" w:rsidRPr="000714AF" w:rsidRDefault="000714AF" w:rsidP="00D82148">
            <w:pPr>
              <w:ind w:leftChars="60" w:left="126" w:right="129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注力分野</w:t>
            </w:r>
          </w:p>
          <w:p w14:paraId="2ABCC38B" w14:textId="29D34CBB" w:rsidR="000904A1" w:rsidRPr="000714AF" w:rsidRDefault="000904A1" w:rsidP="000904A1">
            <w:pPr>
              <w:ind w:leftChars="60" w:left="126" w:right="129"/>
              <w:rPr>
                <w:rFonts w:asciiTheme="majorEastAsia" w:eastAsiaTheme="majorEastAsia" w:hAnsiTheme="majorEastAsia" w:cs="ＭＳ ゴシック"/>
                <w:sz w:val="8"/>
                <w:szCs w:val="8"/>
              </w:rPr>
            </w:pPr>
          </w:p>
          <w:p w14:paraId="08A03F44" w14:textId="7AD83B82" w:rsidR="000714AF" w:rsidRPr="000714AF" w:rsidRDefault="000714AF" w:rsidP="000714AF">
            <w:pPr>
              <w:ind w:left="129" w:right="129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6527C36A" wp14:editId="671715F2">
                  <wp:simplePos x="0" y="0"/>
                  <wp:positionH relativeFrom="column">
                    <wp:posOffset>2305685</wp:posOffset>
                  </wp:positionH>
                  <wp:positionV relativeFrom="page">
                    <wp:posOffset>1190625</wp:posOffset>
                  </wp:positionV>
                  <wp:extent cx="590550" cy="590550"/>
                  <wp:effectExtent l="0" t="0" r="0" b="0"/>
                  <wp:wrapNone/>
                  <wp:docPr id="193770110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 xml:space="preserve"> </w:t>
            </w:r>
            <w:r w:rsidRPr="000714AF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■</w:t>
            </w:r>
          </w:p>
          <w:p w14:paraId="06A7CEC0" w14:textId="0FC1048C" w:rsidR="000714AF" w:rsidRDefault="000714AF" w:rsidP="000714AF">
            <w:pPr>
              <w:ind w:left="129" w:right="129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0714AF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 xml:space="preserve"> ■</w:t>
            </w:r>
          </w:p>
          <w:p w14:paraId="4EEDAE18" w14:textId="3FE9FDBF" w:rsidR="000714AF" w:rsidRDefault="000714AF" w:rsidP="000714AF">
            <w:pPr>
              <w:ind w:left="129" w:right="129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 xml:space="preserve"> </w:t>
            </w:r>
            <w:r w:rsidRPr="000714AF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■</w:t>
            </w:r>
          </w:p>
          <w:p w14:paraId="26A7F5C7" w14:textId="5304FE53" w:rsidR="000714AF" w:rsidRDefault="000714AF" w:rsidP="000714AF">
            <w:pPr>
              <w:ind w:left="129" w:right="129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 xml:space="preserve"> </w:t>
            </w:r>
            <w:r w:rsidRPr="000714AF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■</w:t>
            </w:r>
          </w:p>
          <w:p w14:paraId="4078AF6B" w14:textId="66A8CDE9" w:rsidR="00C537F0" w:rsidRPr="008B11C8" w:rsidRDefault="000714AF" w:rsidP="000714AF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詳しくはHPをご覧ください！→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038E9E1C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082EB7D2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</w:rPr>
            </w:pPr>
          </w:p>
        </w:tc>
      </w:tr>
      <w:tr w:rsidR="009634D7" w14:paraId="578A1BE4" w14:textId="77777777" w:rsidTr="00C93BC8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  <w:tr w:rsidR="009634D7" w14:paraId="1FC341F1" w14:textId="77777777" w:rsidTr="00C93BC8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714AF"/>
    <w:rsid w:val="000904A1"/>
    <w:rsid w:val="00160559"/>
    <w:rsid w:val="00241201"/>
    <w:rsid w:val="00292EDE"/>
    <w:rsid w:val="002B7750"/>
    <w:rsid w:val="002D53FC"/>
    <w:rsid w:val="003B54DD"/>
    <w:rsid w:val="00413314"/>
    <w:rsid w:val="004176F6"/>
    <w:rsid w:val="00452009"/>
    <w:rsid w:val="004611CA"/>
    <w:rsid w:val="00464EDA"/>
    <w:rsid w:val="00721D53"/>
    <w:rsid w:val="00722A75"/>
    <w:rsid w:val="007F5849"/>
    <w:rsid w:val="008966BC"/>
    <w:rsid w:val="008B11C8"/>
    <w:rsid w:val="009634D7"/>
    <w:rsid w:val="00C537F0"/>
    <w:rsid w:val="00C93BC8"/>
    <w:rsid w:val="00D82148"/>
    <w:rsid w:val="00E572EB"/>
    <w:rsid w:val="00E85777"/>
    <w:rsid w:val="00EC465B"/>
    <w:rsid w:val="00F3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12</cp:revision>
  <dcterms:created xsi:type="dcterms:W3CDTF">2024-09-29T14:07:00Z</dcterms:created>
  <dcterms:modified xsi:type="dcterms:W3CDTF">2024-12-27T05:46:00Z</dcterms:modified>
</cp:coreProperties>
</file>